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54178" w14:textId="7E5BED5B" w:rsidR="001A5662" w:rsidRPr="008B0D50" w:rsidRDefault="00C17D94">
      <w:pPr>
        <w:rPr>
          <w:b/>
        </w:rPr>
      </w:pPr>
      <w:proofErr w:type="spellStart"/>
      <w:r w:rsidRPr="008B0D50">
        <w:rPr>
          <w:b/>
        </w:rPr>
        <w:t>CoCom</w:t>
      </w:r>
      <w:proofErr w:type="spellEnd"/>
      <w:r w:rsidRPr="008B0D50">
        <w:rPr>
          <w:b/>
        </w:rPr>
        <w:t xml:space="preserve"> Issues for Board consideration</w:t>
      </w:r>
      <w:r w:rsidR="00896008">
        <w:rPr>
          <w:b/>
        </w:rPr>
        <w:t xml:space="preserve">, Spring 2017, following </w:t>
      </w:r>
      <w:proofErr w:type="spellStart"/>
      <w:r w:rsidR="00896008">
        <w:rPr>
          <w:b/>
        </w:rPr>
        <w:t>CoCom</w:t>
      </w:r>
      <w:proofErr w:type="spellEnd"/>
      <w:r w:rsidR="00896008">
        <w:rPr>
          <w:b/>
        </w:rPr>
        <w:t xml:space="preserve"> virtual meeting of 23 March 2017</w:t>
      </w:r>
      <w:r w:rsidR="00751F75">
        <w:rPr>
          <w:b/>
        </w:rPr>
        <w:t xml:space="preserve">. </w:t>
      </w:r>
      <w:r w:rsidRPr="008B0D50">
        <w:rPr>
          <w:b/>
        </w:rPr>
        <w:t>(</w:t>
      </w:r>
      <w:r w:rsidR="00AE72E1">
        <w:rPr>
          <w:b/>
        </w:rPr>
        <w:t>Actionable items only</w:t>
      </w:r>
      <w:r w:rsidRPr="008B0D50">
        <w:rPr>
          <w:b/>
        </w:rPr>
        <w:t>)</w:t>
      </w:r>
    </w:p>
    <w:p w14:paraId="43DD4853" w14:textId="77777777" w:rsidR="00C17D94" w:rsidRDefault="00C17D94"/>
    <w:p w14:paraId="0B582158" w14:textId="06D19054" w:rsidR="004E0F9C" w:rsidRDefault="00C17D94" w:rsidP="00303A8D">
      <w:pPr>
        <w:pStyle w:val="ListParagraph"/>
        <w:numPr>
          <w:ilvl w:val="0"/>
          <w:numId w:val="3"/>
        </w:numPr>
        <w:spacing w:before="120"/>
        <w:contextualSpacing w:val="0"/>
      </w:pPr>
      <w:r>
        <w:t>PASC</w:t>
      </w:r>
      <w:r w:rsidR="0032030A">
        <w:t>, OBSIP</w:t>
      </w:r>
      <w:r w:rsidR="00304F41">
        <w:t xml:space="preserve"> &amp; others</w:t>
      </w:r>
      <w:r>
        <w:t>:</w:t>
      </w:r>
      <w:r w:rsidR="00751F75">
        <w:t xml:space="preserve"> </w:t>
      </w:r>
      <w:r w:rsidR="000C1C32">
        <w:t>Requests</w:t>
      </w:r>
      <w:r w:rsidRPr="00C17D94">
        <w:t xml:space="preserve"> the Board to provide more guidance about the responsibilities of the Standing Committee</w:t>
      </w:r>
      <w:r>
        <w:t xml:space="preserve"> (see </w:t>
      </w:r>
      <w:r w:rsidR="000C1C32">
        <w:t>m</w:t>
      </w:r>
      <w:r>
        <w:t>emo</w:t>
      </w:r>
      <w:r w:rsidR="000C1C32">
        <w:t xml:space="preserve"> from PASC</w:t>
      </w:r>
      <w:r>
        <w:t>)</w:t>
      </w:r>
      <w:r w:rsidR="000C1C32">
        <w:t>. Such guidance would</w:t>
      </w:r>
      <w:r w:rsidR="00304F41">
        <w:t xml:space="preserve"> outline more specifically the relative responsibilities for budgets and policies, and </w:t>
      </w:r>
      <w:r w:rsidR="000C1C32">
        <w:t>would help committees better</w:t>
      </w:r>
      <w:r w:rsidR="00304F41">
        <w:t xml:space="preserve"> understand what is appropriate oversight.</w:t>
      </w:r>
      <w:r w:rsidR="000C1C32">
        <w:t xml:space="preserve"> Many w</w:t>
      </w:r>
      <w:r w:rsidR="0032030A">
        <w:t>ould like orientation for chairs</w:t>
      </w:r>
      <w:r w:rsidR="00E5192B">
        <w:t>.</w:t>
      </w:r>
    </w:p>
    <w:p w14:paraId="67B07699" w14:textId="7127DA99" w:rsidR="00303A8D" w:rsidRDefault="004E0F9C" w:rsidP="004E0F9C">
      <w:pPr>
        <w:spacing w:before="120"/>
        <w:ind w:left="360"/>
        <w:rPr>
          <w:b/>
          <w:i/>
        </w:rPr>
      </w:pPr>
      <w:r>
        <w:rPr>
          <w:b/>
          <w:i/>
        </w:rPr>
        <w:t xml:space="preserve">This request along with the background memo was subject of much discussion at the Board </w:t>
      </w:r>
      <w:r w:rsidR="00A938A6">
        <w:rPr>
          <w:b/>
          <w:i/>
        </w:rPr>
        <w:t>Executive S</w:t>
      </w:r>
      <w:r>
        <w:rPr>
          <w:b/>
          <w:i/>
        </w:rPr>
        <w:t xml:space="preserve">ession. As IRIS has evolved to a more complex organization and Chairs and managers have rotated, it becomes incumbent on the organization to have a clear understanding of the ways in which management and governance should best interact. To that </w:t>
      </w:r>
      <w:proofErr w:type="gramStart"/>
      <w:r>
        <w:rPr>
          <w:b/>
          <w:i/>
        </w:rPr>
        <w:t>end</w:t>
      </w:r>
      <w:proofErr w:type="gramEnd"/>
      <w:r>
        <w:rPr>
          <w:b/>
          <w:i/>
        </w:rPr>
        <w:t xml:space="preserve"> the Board will be drafting </w:t>
      </w:r>
      <w:r w:rsidR="0012380C">
        <w:rPr>
          <w:b/>
          <w:i/>
        </w:rPr>
        <w:t xml:space="preserve">a document describing Best Practices in managing and governing programs, designed to both improve communication and clarify the roles of both </w:t>
      </w:r>
      <w:r w:rsidR="00A938A6">
        <w:rPr>
          <w:b/>
          <w:i/>
        </w:rPr>
        <w:t>standing committees and program managers</w:t>
      </w:r>
      <w:r w:rsidR="0012380C">
        <w:rPr>
          <w:b/>
          <w:i/>
        </w:rPr>
        <w:t>. Our intent is to have the Best Practices document available at or before the Fall 2017 Standing Committee meetings, with ample time for discussion between committee Chairs, their Board liaisons, and program managers.</w:t>
      </w:r>
      <w:r w:rsidR="00A938A6">
        <w:rPr>
          <w:b/>
          <w:i/>
        </w:rPr>
        <w:t xml:space="preserve">  We will also begin the practice of holding annual virtual orientation meetings for Standing Committee chairs and Program Managers so there is a common understanding of these best practices.</w:t>
      </w:r>
    </w:p>
    <w:p w14:paraId="44381C90" w14:textId="77777777" w:rsidR="00656E93" w:rsidRDefault="00C17D94" w:rsidP="00840A4F">
      <w:pPr>
        <w:pStyle w:val="ListParagraph"/>
        <w:numPr>
          <w:ilvl w:val="0"/>
          <w:numId w:val="3"/>
        </w:numPr>
        <w:spacing w:before="120"/>
        <w:contextualSpacing w:val="0"/>
      </w:pPr>
      <w:bookmarkStart w:id="0" w:name="_GoBack"/>
      <w:bookmarkEnd w:id="0"/>
      <w:r w:rsidRPr="000C1C32">
        <w:t>GSN</w:t>
      </w:r>
      <w:r w:rsidR="000C1C32" w:rsidRPr="000C1C32">
        <w:t>, OBSIP</w:t>
      </w:r>
      <w:r w:rsidRPr="000C1C32">
        <w:t>:</w:t>
      </w:r>
      <w:r w:rsidR="00751F75">
        <w:t xml:space="preserve"> </w:t>
      </w:r>
      <w:r w:rsidR="000C1C32">
        <w:t>S</w:t>
      </w:r>
      <w:r w:rsidRPr="000C1C32">
        <w:t xml:space="preserve">eeks review/approval of </w:t>
      </w:r>
      <w:r w:rsidR="000C1C32" w:rsidRPr="000C1C32">
        <w:t xml:space="preserve">GSN’s </w:t>
      </w:r>
      <w:r w:rsidRPr="000C1C32">
        <w:t>pilot seafloor WG charge (see proposal)</w:t>
      </w:r>
      <w:r w:rsidR="000C1C32" w:rsidRPr="000C1C32">
        <w:t xml:space="preserve">. </w:t>
      </w:r>
      <w:r w:rsidR="00751F75">
        <w:t>OBSIP will nominate a member of their oversight committee to participate in the working group.</w:t>
      </w:r>
      <w:r w:rsidR="00AE72E1">
        <w:t xml:space="preserve"> </w:t>
      </w:r>
    </w:p>
    <w:p w14:paraId="72DC1DD0" w14:textId="4AAE3276" w:rsidR="00C17D94" w:rsidRPr="000C1C32" w:rsidRDefault="00656E93" w:rsidP="00371D60">
      <w:pPr>
        <w:spacing w:before="120"/>
        <w:ind w:left="360"/>
      </w:pPr>
      <w:r>
        <w:rPr>
          <w:b/>
          <w:i/>
        </w:rPr>
        <w:t xml:space="preserve">Making long-term seismic observations on the seafloor has long been a goal of the IRIS community and the Board strongly supports the establishment of a working group to take the first steps towards developing a pilot project for installation of a high-quality permanent seismic network in the open ocean.  However, the Board would like to see some changes to the draft working group charge, including a more general name </w:t>
      </w:r>
      <w:r w:rsidR="0063609F">
        <w:rPr>
          <w:b/>
          <w:i/>
        </w:rPr>
        <w:t>(</w:t>
      </w:r>
      <w:r>
        <w:rPr>
          <w:b/>
          <w:i/>
        </w:rPr>
        <w:t>reflecting potential uses beyond the GSN</w:t>
      </w:r>
      <w:r w:rsidR="0063609F">
        <w:rPr>
          <w:b/>
          <w:i/>
        </w:rPr>
        <w:t>)</w:t>
      </w:r>
      <w:r>
        <w:rPr>
          <w:b/>
          <w:i/>
        </w:rPr>
        <w:t xml:space="preserve"> and some changes to the proposed membership</w:t>
      </w:r>
      <w:r w:rsidR="0063609F">
        <w:rPr>
          <w:b/>
          <w:i/>
        </w:rPr>
        <w:t xml:space="preserve"> (addition of a representative from the OBSIP IICs and from the OBSIP Oversight Committee)</w:t>
      </w:r>
      <w:r>
        <w:rPr>
          <w:b/>
          <w:i/>
        </w:rPr>
        <w:t xml:space="preserve">. </w:t>
      </w:r>
      <w:r w:rsidR="001C5DBF">
        <w:rPr>
          <w:b/>
          <w:i/>
        </w:rPr>
        <w:t xml:space="preserve"> A revised working group charge will be prepared by the Board and </w:t>
      </w:r>
      <w:r w:rsidR="001869F7">
        <w:rPr>
          <w:b/>
          <w:i/>
        </w:rPr>
        <w:t>returned</w:t>
      </w:r>
      <w:r w:rsidR="001C5DBF">
        <w:rPr>
          <w:b/>
          <w:i/>
        </w:rPr>
        <w:t xml:space="preserve"> to </w:t>
      </w:r>
      <w:r w:rsidR="001869F7">
        <w:rPr>
          <w:b/>
          <w:i/>
        </w:rPr>
        <w:t xml:space="preserve">the </w:t>
      </w:r>
      <w:r w:rsidR="001C5DBF">
        <w:rPr>
          <w:b/>
          <w:i/>
        </w:rPr>
        <w:t>GSNSC.</w:t>
      </w:r>
      <w:r w:rsidR="0063609F">
        <w:rPr>
          <w:b/>
          <w:i/>
        </w:rPr>
        <w:t xml:space="preserve">  The GSNSC will be asked to provide a proposed membership for the working group, including a proposed chair, for approval by the Board.</w:t>
      </w:r>
    </w:p>
    <w:p w14:paraId="5FE69908" w14:textId="77777777" w:rsidR="00656E93" w:rsidRDefault="00826410" w:rsidP="00840A4F">
      <w:pPr>
        <w:pStyle w:val="ListParagraph"/>
        <w:numPr>
          <w:ilvl w:val="0"/>
          <w:numId w:val="3"/>
        </w:numPr>
        <w:spacing w:before="120"/>
        <w:contextualSpacing w:val="0"/>
      </w:pPr>
      <w:r>
        <w:t>IDS:</w:t>
      </w:r>
      <w:r w:rsidR="00751F75">
        <w:t xml:space="preserve"> </w:t>
      </w:r>
      <w:r>
        <w:t>Requests permission for ex officio UNAVCO-community member</w:t>
      </w:r>
      <w:r w:rsidR="00A938A6">
        <w:t xml:space="preserve">.  </w:t>
      </w:r>
    </w:p>
    <w:p w14:paraId="37880645" w14:textId="0B60616F" w:rsidR="008B0D50" w:rsidRPr="00371D60" w:rsidRDefault="00A938A6" w:rsidP="00371D60">
      <w:pPr>
        <w:spacing w:before="120"/>
        <w:ind w:left="360"/>
        <w:rPr>
          <w:b/>
        </w:rPr>
      </w:pPr>
      <w:r w:rsidRPr="00371D60">
        <w:rPr>
          <w:b/>
        </w:rPr>
        <w:t xml:space="preserve">The Board grants IDS permission to add an ex officio UNAVCO community member to this committee. </w:t>
      </w:r>
    </w:p>
    <w:p w14:paraId="2DCF5754" w14:textId="3077A527" w:rsidR="0012380C" w:rsidRDefault="00F95A92" w:rsidP="00840A4F">
      <w:pPr>
        <w:pStyle w:val="ListParagraph"/>
        <w:numPr>
          <w:ilvl w:val="0"/>
          <w:numId w:val="3"/>
        </w:numPr>
        <w:spacing w:before="120"/>
        <w:contextualSpacing w:val="0"/>
      </w:pPr>
      <w:r>
        <w:t>ISM:</w:t>
      </w:r>
      <w:r w:rsidR="00751F75">
        <w:t xml:space="preserve"> </w:t>
      </w:r>
      <w:r w:rsidR="00E5192B">
        <w:t xml:space="preserve">The </w:t>
      </w:r>
      <w:r w:rsidR="000C1C32">
        <w:t xml:space="preserve">Y5 </w:t>
      </w:r>
      <w:proofErr w:type="gramStart"/>
      <w:r w:rsidR="007A7EEE">
        <w:t xml:space="preserve">Budget </w:t>
      </w:r>
      <w:r w:rsidR="00F67BDB">
        <w:t>,</w:t>
      </w:r>
      <w:proofErr w:type="gramEnd"/>
      <w:r w:rsidR="00F67BDB">
        <w:t xml:space="preserve"> which is largely salary and travel, </w:t>
      </w:r>
      <w:r w:rsidR="007A7EEE">
        <w:t xml:space="preserve">exceeds </w:t>
      </w:r>
      <w:r w:rsidR="000C1C32">
        <w:t>the target cap</w:t>
      </w:r>
      <w:r w:rsidR="00F67BDB">
        <w:t>.  The SMT will develop a plan for addressing this deficit for approval by the Board.</w:t>
      </w:r>
      <w:r w:rsidR="00303A8D">
        <w:t xml:space="preserve"> </w:t>
      </w:r>
    </w:p>
    <w:p w14:paraId="11A7DFA2" w14:textId="6AF8DAC3" w:rsidR="00F67BDB" w:rsidRPr="0012380C" w:rsidRDefault="00E5192B" w:rsidP="0012380C">
      <w:pPr>
        <w:spacing w:before="120"/>
        <w:ind w:left="360"/>
        <w:rPr>
          <w:b/>
          <w:i/>
        </w:rPr>
      </w:pPr>
      <w:r>
        <w:rPr>
          <w:b/>
          <w:i/>
        </w:rPr>
        <w:lastRenderedPageBreak/>
        <w:t xml:space="preserve">The Board approved </w:t>
      </w:r>
      <w:r w:rsidR="0012380C">
        <w:rPr>
          <w:b/>
          <w:i/>
        </w:rPr>
        <w:t>the SAGE Y5 budge</w:t>
      </w:r>
      <w:r w:rsidR="00A938A6">
        <w:rPr>
          <w:b/>
          <w:i/>
        </w:rPr>
        <w:t>t including the SMT plan for addressing the deficit in the ISM budget</w:t>
      </w:r>
      <w:proofErr w:type="gramStart"/>
      <w:r w:rsidR="00A938A6">
        <w:rPr>
          <w:b/>
          <w:i/>
        </w:rPr>
        <w:t xml:space="preserve">. </w:t>
      </w:r>
      <w:r w:rsidR="0012380C">
        <w:rPr>
          <w:b/>
          <w:i/>
        </w:rPr>
        <w:t>.</w:t>
      </w:r>
      <w:proofErr w:type="gramEnd"/>
      <w:r w:rsidR="0012380C">
        <w:rPr>
          <w:b/>
          <w:i/>
        </w:rPr>
        <w:t xml:space="preserve"> The plan does not impact </w:t>
      </w:r>
      <w:r w:rsidR="001C5DBF">
        <w:rPr>
          <w:b/>
          <w:i/>
        </w:rPr>
        <w:t xml:space="preserve">the </w:t>
      </w:r>
      <w:r w:rsidR="0012380C">
        <w:rPr>
          <w:b/>
          <w:i/>
        </w:rPr>
        <w:t xml:space="preserve">budgets </w:t>
      </w:r>
      <w:r w:rsidR="001C5DBF">
        <w:rPr>
          <w:b/>
          <w:i/>
        </w:rPr>
        <w:t xml:space="preserve">of </w:t>
      </w:r>
      <w:r w:rsidR="0012380C">
        <w:rPr>
          <w:b/>
          <w:i/>
        </w:rPr>
        <w:t>any</w:t>
      </w:r>
      <w:r w:rsidR="00A938A6">
        <w:rPr>
          <w:b/>
          <w:i/>
        </w:rPr>
        <w:t xml:space="preserve"> </w:t>
      </w:r>
      <w:proofErr w:type="gramStart"/>
      <w:r w:rsidR="00A938A6">
        <w:rPr>
          <w:b/>
          <w:i/>
        </w:rPr>
        <w:t xml:space="preserve">other </w:t>
      </w:r>
      <w:r w:rsidR="0012380C">
        <w:rPr>
          <w:b/>
          <w:i/>
        </w:rPr>
        <w:t xml:space="preserve"> programs</w:t>
      </w:r>
      <w:proofErr w:type="gramEnd"/>
      <w:r w:rsidR="0012380C">
        <w:rPr>
          <w:b/>
          <w:i/>
        </w:rPr>
        <w:t>.</w:t>
      </w:r>
    </w:p>
    <w:p w14:paraId="325919A2" w14:textId="78B41EB9" w:rsidR="007A7EEE" w:rsidRDefault="007A7EEE" w:rsidP="00840A4F">
      <w:pPr>
        <w:pStyle w:val="ListParagraph"/>
        <w:numPr>
          <w:ilvl w:val="0"/>
          <w:numId w:val="3"/>
        </w:numPr>
        <w:spacing w:before="120"/>
        <w:contextualSpacing w:val="0"/>
      </w:pPr>
      <w:r w:rsidRPr="00840A4F">
        <w:t>IS</w:t>
      </w:r>
      <w:r w:rsidR="000C1C32" w:rsidRPr="00840A4F">
        <w:t xml:space="preserve"> and others</w:t>
      </w:r>
      <w:r w:rsidRPr="00840A4F">
        <w:t>:</w:t>
      </w:r>
      <w:r w:rsidR="00751F75">
        <w:t xml:space="preserve"> </w:t>
      </w:r>
      <w:r w:rsidRPr="00840A4F">
        <w:t>can we “lean forward” into NGEO?</w:t>
      </w:r>
      <w:r w:rsidR="00F95A92" w:rsidRPr="00840A4F">
        <w:t xml:space="preserve"> can we release the proposal?</w:t>
      </w:r>
      <w:r w:rsidR="007D74DC" w:rsidRPr="00840A4F">
        <w:t xml:space="preserve"> </w:t>
      </w:r>
      <w:r w:rsidR="000C1C32" w:rsidRPr="00840A4F">
        <w:t>e.g., MT is hoping to test future instruments at PIC now, following the NGEO model, is this something to do? IS a</w:t>
      </w:r>
      <w:r w:rsidR="007D74DC" w:rsidRPr="00840A4F">
        <w:t xml:space="preserve">sked </w:t>
      </w:r>
      <w:r w:rsidR="000C1C32" w:rsidRPr="00840A4F">
        <w:t>some</w:t>
      </w:r>
      <w:r w:rsidR="007D74DC" w:rsidRPr="00840A4F">
        <w:t xml:space="preserve"> SCs</w:t>
      </w:r>
      <w:r w:rsidR="000C1C32" w:rsidRPr="00840A4F">
        <w:t xml:space="preserve"> about this approach</w:t>
      </w:r>
      <w:r w:rsidR="007D74DC" w:rsidRPr="00840A4F">
        <w:t xml:space="preserve"> </w:t>
      </w:r>
      <w:r w:rsidR="000C1C32" w:rsidRPr="00840A4F">
        <w:t>and</w:t>
      </w:r>
      <w:r w:rsidR="007D74DC" w:rsidRPr="00840A4F">
        <w:t xml:space="preserve"> </w:t>
      </w:r>
      <w:r w:rsidR="000C1C32" w:rsidRPr="00840A4F">
        <w:t>received</w:t>
      </w:r>
      <w:r w:rsidR="007D74DC" w:rsidRPr="00840A4F">
        <w:t xml:space="preserve"> concerns </w:t>
      </w:r>
      <w:r w:rsidR="000C1C32" w:rsidRPr="00840A4F">
        <w:t>because SC members have not seen</w:t>
      </w:r>
      <w:r w:rsidR="007D74DC" w:rsidRPr="00840A4F">
        <w:t xml:space="preserve"> </w:t>
      </w:r>
      <w:r w:rsidR="000C1C32" w:rsidRPr="00840A4F">
        <w:t>the NGEO</w:t>
      </w:r>
      <w:r w:rsidR="007D74DC" w:rsidRPr="00840A4F">
        <w:t xml:space="preserve"> propo</w:t>
      </w:r>
      <w:r w:rsidR="00F95A92" w:rsidRPr="00840A4F">
        <w:t>sal</w:t>
      </w:r>
      <w:r w:rsidR="000C1C32" w:rsidRPr="00840A4F">
        <w:t>. Board guidance on how to proceed is requested; a</w:t>
      </w:r>
      <w:r w:rsidR="00F95A92" w:rsidRPr="00840A4F">
        <w:t xml:space="preserve">re there things we can do today to </w:t>
      </w:r>
      <w:r w:rsidR="00840A4F" w:rsidRPr="00840A4F">
        <w:t>move toward realizing the NGEO</w:t>
      </w:r>
      <w:r w:rsidR="00F95A92" w:rsidRPr="00840A4F">
        <w:t xml:space="preserve"> vision?</w:t>
      </w:r>
      <w:r w:rsidR="00751F75">
        <w:t xml:space="preserve">  </w:t>
      </w:r>
    </w:p>
    <w:p w14:paraId="73F40F1D" w14:textId="40198E05" w:rsidR="0012380C" w:rsidRPr="0012380C" w:rsidRDefault="0012380C" w:rsidP="0012380C">
      <w:pPr>
        <w:spacing w:before="120"/>
        <w:ind w:left="360"/>
        <w:rPr>
          <w:b/>
          <w:i/>
        </w:rPr>
      </w:pPr>
      <w:r w:rsidRPr="0012380C">
        <w:rPr>
          <w:b/>
          <w:i/>
        </w:rPr>
        <w:t xml:space="preserve">While </w:t>
      </w:r>
      <w:r>
        <w:rPr>
          <w:b/>
          <w:i/>
        </w:rPr>
        <w:t xml:space="preserve">the Board </w:t>
      </w:r>
      <w:proofErr w:type="gramStart"/>
      <w:r>
        <w:rPr>
          <w:b/>
          <w:i/>
        </w:rPr>
        <w:t>understands</w:t>
      </w:r>
      <w:proofErr w:type="gramEnd"/>
      <w:r>
        <w:rPr>
          <w:b/>
          <w:i/>
        </w:rPr>
        <w:t xml:space="preserve"> and appreciates the enthusiasm for new activities, it is important to emphasize that the successful execution of SAGE </w:t>
      </w:r>
      <w:r w:rsidR="001C5DBF">
        <w:rPr>
          <w:b/>
          <w:i/>
        </w:rPr>
        <w:t>should</w:t>
      </w:r>
      <w:r>
        <w:rPr>
          <w:b/>
          <w:i/>
        </w:rPr>
        <w:t xml:space="preserve"> be the highest priority for all SAGE-funded program elements over the next year, particularly while the fate of the NGEO proposal is unknown. Because the NGEO proposal is under competitive review it is not appropriate to distribute </w:t>
      </w:r>
      <w:r w:rsidR="00544B80">
        <w:rPr>
          <w:b/>
          <w:i/>
        </w:rPr>
        <w:t xml:space="preserve">it widely </w:t>
      </w:r>
      <w:proofErr w:type="gramStart"/>
      <w:r>
        <w:rPr>
          <w:b/>
          <w:i/>
        </w:rPr>
        <w:t>at this time</w:t>
      </w:r>
      <w:proofErr w:type="gramEnd"/>
      <w:r w:rsidR="00544B80">
        <w:rPr>
          <w:b/>
          <w:i/>
        </w:rPr>
        <w:t>. T</w:t>
      </w:r>
      <w:r>
        <w:rPr>
          <w:b/>
          <w:i/>
        </w:rPr>
        <w:t xml:space="preserve">he Board expects that the review will be largely complete </w:t>
      </w:r>
      <w:proofErr w:type="spellStart"/>
      <w:r>
        <w:rPr>
          <w:b/>
          <w:i/>
        </w:rPr>
        <w:t>some time</w:t>
      </w:r>
      <w:proofErr w:type="spellEnd"/>
      <w:r>
        <w:rPr>
          <w:b/>
          <w:i/>
        </w:rPr>
        <w:t xml:space="preserve"> this fall and the proposal</w:t>
      </w:r>
      <w:r w:rsidR="00544B80">
        <w:rPr>
          <w:b/>
          <w:i/>
        </w:rPr>
        <w:t xml:space="preserve"> will be </w:t>
      </w:r>
      <w:proofErr w:type="gramStart"/>
      <w:r w:rsidR="00544B80">
        <w:rPr>
          <w:b/>
          <w:i/>
        </w:rPr>
        <w:t xml:space="preserve">made </w:t>
      </w:r>
      <w:r>
        <w:rPr>
          <w:b/>
          <w:i/>
        </w:rPr>
        <w:t xml:space="preserve"> available</w:t>
      </w:r>
      <w:proofErr w:type="gramEnd"/>
      <w:r>
        <w:rPr>
          <w:b/>
          <w:i/>
        </w:rPr>
        <w:t xml:space="preserve"> </w:t>
      </w:r>
      <w:r w:rsidR="00544B80">
        <w:rPr>
          <w:b/>
          <w:i/>
        </w:rPr>
        <w:t xml:space="preserve">to all </w:t>
      </w:r>
      <w:r>
        <w:rPr>
          <w:b/>
          <w:i/>
        </w:rPr>
        <w:t>Standing Committee members</w:t>
      </w:r>
      <w:r w:rsidR="00544B80">
        <w:rPr>
          <w:b/>
          <w:i/>
        </w:rPr>
        <w:t xml:space="preserve"> at that time</w:t>
      </w:r>
      <w:r>
        <w:rPr>
          <w:b/>
          <w:i/>
        </w:rPr>
        <w:t>.</w:t>
      </w:r>
    </w:p>
    <w:p w14:paraId="0D42263F" w14:textId="399CB4E7" w:rsidR="00731B1C" w:rsidRDefault="008969DF" w:rsidP="00840A4F">
      <w:pPr>
        <w:pStyle w:val="ListParagraph"/>
        <w:numPr>
          <w:ilvl w:val="0"/>
          <w:numId w:val="3"/>
        </w:numPr>
        <w:spacing w:before="120"/>
        <w:contextualSpacing w:val="0"/>
      </w:pPr>
      <w:r>
        <w:t xml:space="preserve">DS, </w:t>
      </w:r>
      <w:proofErr w:type="spellStart"/>
      <w:r>
        <w:t>CoCom</w:t>
      </w:r>
      <w:proofErr w:type="spellEnd"/>
      <w:r w:rsidR="00840A4F">
        <w:t>: E</w:t>
      </w:r>
      <w:r w:rsidR="00D20EB0">
        <w:t>nc</w:t>
      </w:r>
      <w:r w:rsidR="00840A4F">
        <w:t>ourage all parts of IRIS to document</w:t>
      </w:r>
      <w:r w:rsidR="00D20EB0">
        <w:t xml:space="preserve"> improvement</w:t>
      </w:r>
      <w:r w:rsidR="00840A4F">
        <w:t>s</w:t>
      </w:r>
      <w:r w:rsidR="00D20EB0">
        <w:t xml:space="preserve">, efficiencies &amp; </w:t>
      </w:r>
      <w:proofErr w:type="spellStart"/>
      <w:r w:rsidR="00D20EB0">
        <w:t>descoping</w:t>
      </w:r>
      <w:proofErr w:type="spellEnd"/>
      <w:r w:rsidR="00840A4F">
        <w:t xml:space="preserve"> impacts</w:t>
      </w:r>
      <w:r w:rsidR="00D20EB0">
        <w:t xml:space="preserve"> over last 3 years,</w:t>
      </w:r>
      <w:r w:rsidR="00840A4F">
        <w:t xml:space="preserve"> both to exchange withi</w:t>
      </w:r>
      <w:r w:rsidR="00D20EB0">
        <w:t>n IRIS</w:t>
      </w:r>
      <w:r w:rsidR="00840A4F">
        <w:t xml:space="preserve"> for further efficiency internally,</w:t>
      </w:r>
      <w:r w:rsidR="00D20EB0">
        <w:t xml:space="preserve"> and to inform NSF of pressures</w:t>
      </w:r>
      <w:r w:rsidR="00840A4F">
        <w:t xml:space="preserve"> and IRIS responses</w:t>
      </w:r>
      <w:r w:rsidR="00D20EB0">
        <w:t xml:space="preserve">. </w:t>
      </w:r>
    </w:p>
    <w:p w14:paraId="0713A961" w14:textId="6C9CCC02" w:rsidR="00AE72E1" w:rsidRPr="00AE72E1" w:rsidRDefault="00AE72E1" w:rsidP="00371D60">
      <w:pPr>
        <w:spacing w:before="120"/>
        <w:ind w:left="360"/>
        <w:rPr>
          <w:b/>
          <w:i/>
        </w:rPr>
      </w:pPr>
      <w:r>
        <w:rPr>
          <w:b/>
          <w:i/>
        </w:rPr>
        <w:t xml:space="preserve">The Board lauds the effort to improve efficiencies and communication. Much of the impacts of level budgets have been communicated regularly at </w:t>
      </w:r>
      <w:proofErr w:type="spellStart"/>
      <w:r>
        <w:rPr>
          <w:b/>
          <w:i/>
        </w:rPr>
        <w:t>CoCom</w:t>
      </w:r>
      <w:proofErr w:type="spellEnd"/>
      <w:r>
        <w:rPr>
          <w:b/>
          <w:i/>
        </w:rPr>
        <w:t xml:space="preserve"> and to NSF through the annual budget process over the last couple years, but we understand there are </w:t>
      </w:r>
      <w:proofErr w:type="gramStart"/>
      <w:r>
        <w:rPr>
          <w:b/>
          <w:i/>
        </w:rPr>
        <w:t>a large number of</w:t>
      </w:r>
      <w:proofErr w:type="gramEnd"/>
      <w:r>
        <w:rPr>
          <w:b/>
          <w:i/>
        </w:rPr>
        <w:t xml:space="preserve"> new standing committee chairs. The SMT will distribute to all chairs the summary budget impact documents provided in 2016 to NSF.</w:t>
      </w:r>
    </w:p>
    <w:sectPr w:rsidR="00AE72E1" w:rsidRPr="00AE72E1" w:rsidSect="0053290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54038"/>
    <w:multiLevelType w:val="hybridMultilevel"/>
    <w:tmpl w:val="E7B2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B7530"/>
    <w:multiLevelType w:val="hybridMultilevel"/>
    <w:tmpl w:val="F5D0AE52"/>
    <w:lvl w:ilvl="0" w:tplc="2072F920">
      <w:start w:val="1"/>
      <w:numFmt w:val="bullet"/>
      <w:lvlText w:val="•"/>
      <w:lvlJc w:val="left"/>
      <w:pPr>
        <w:tabs>
          <w:tab w:val="num" w:pos="720"/>
        </w:tabs>
        <w:ind w:left="720" w:hanging="360"/>
      </w:pPr>
      <w:rPr>
        <w:rFonts w:ascii="Arial" w:hAnsi="Arial" w:hint="default"/>
      </w:rPr>
    </w:lvl>
    <w:lvl w:ilvl="1" w:tplc="E676C2C8" w:tentative="1">
      <w:start w:val="1"/>
      <w:numFmt w:val="bullet"/>
      <w:lvlText w:val="•"/>
      <w:lvlJc w:val="left"/>
      <w:pPr>
        <w:tabs>
          <w:tab w:val="num" w:pos="1440"/>
        </w:tabs>
        <w:ind w:left="1440" w:hanging="360"/>
      </w:pPr>
      <w:rPr>
        <w:rFonts w:ascii="Arial" w:hAnsi="Arial" w:hint="default"/>
      </w:rPr>
    </w:lvl>
    <w:lvl w:ilvl="2" w:tplc="12D4BB7E" w:tentative="1">
      <w:start w:val="1"/>
      <w:numFmt w:val="bullet"/>
      <w:lvlText w:val="•"/>
      <w:lvlJc w:val="left"/>
      <w:pPr>
        <w:tabs>
          <w:tab w:val="num" w:pos="2160"/>
        </w:tabs>
        <w:ind w:left="2160" w:hanging="360"/>
      </w:pPr>
      <w:rPr>
        <w:rFonts w:ascii="Arial" w:hAnsi="Arial" w:hint="default"/>
      </w:rPr>
    </w:lvl>
    <w:lvl w:ilvl="3" w:tplc="6AB2A348" w:tentative="1">
      <w:start w:val="1"/>
      <w:numFmt w:val="bullet"/>
      <w:lvlText w:val="•"/>
      <w:lvlJc w:val="left"/>
      <w:pPr>
        <w:tabs>
          <w:tab w:val="num" w:pos="2880"/>
        </w:tabs>
        <w:ind w:left="2880" w:hanging="360"/>
      </w:pPr>
      <w:rPr>
        <w:rFonts w:ascii="Arial" w:hAnsi="Arial" w:hint="default"/>
      </w:rPr>
    </w:lvl>
    <w:lvl w:ilvl="4" w:tplc="6A3876BA" w:tentative="1">
      <w:start w:val="1"/>
      <w:numFmt w:val="bullet"/>
      <w:lvlText w:val="•"/>
      <w:lvlJc w:val="left"/>
      <w:pPr>
        <w:tabs>
          <w:tab w:val="num" w:pos="3600"/>
        </w:tabs>
        <w:ind w:left="3600" w:hanging="360"/>
      </w:pPr>
      <w:rPr>
        <w:rFonts w:ascii="Arial" w:hAnsi="Arial" w:hint="default"/>
      </w:rPr>
    </w:lvl>
    <w:lvl w:ilvl="5" w:tplc="4D007256" w:tentative="1">
      <w:start w:val="1"/>
      <w:numFmt w:val="bullet"/>
      <w:lvlText w:val="•"/>
      <w:lvlJc w:val="left"/>
      <w:pPr>
        <w:tabs>
          <w:tab w:val="num" w:pos="4320"/>
        </w:tabs>
        <w:ind w:left="4320" w:hanging="360"/>
      </w:pPr>
      <w:rPr>
        <w:rFonts w:ascii="Arial" w:hAnsi="Arial" w:hint="default"/>
      </w:rPr>
    </w:lvl>
    <w:lvl w:ilvl="6" w:tplc="D56AEAD4" w:tentative="1">
      <w:start w:val="1"/>
      <w:numFmt w:val="bullet"/>
      <w:lvlText w:val="•"/>
      <w:lvlJc w:val="left"/>
      <w:pPr>
        <w:tabs>
          <w:tab w:val="num" w:pos="5040"/>
        </w:tabs>
        <w:ind w:left="5040" w:hanging="360"/>
      </w:pPr>
      <w:rPr>
        <w:rFonts w:ascii="Arial" w:hAnsi="Arial" w:hint="default"/>
      </w:rPr>
    </w:lvl>
    <w:lvl w:ilvl="7" w:tplc="5BDEC1EC" w:tentative="1">
      <w:start w:val="1"/>
      <w:numFmt w:val="bullet"/>
      <w:lvlText w:val="•"/>
      <w:lvlJc w:val="left"/>
      <w:pPr>
        <w:tabs>
          <w:tab w:val="num" w:pos="5760"/>
        </w:tabs>
        <w:ind w:left="5760" w:hanging="360"/>
      </w:pPr>
      <w:rPr>
        <w:rFonts w:ascii="Arial" w:hAnsi="Arial" w:hint="default"/>
      </w:rPr>
    </w:lvl>
    <w:lvl w:ilvl="8" w:tplc="FBE29152" w:tentative="1">
      <w:start w:val="1"/>
      <w:numFmt w:val="bullet"/>
      <w:lvlText w:val="•"/>
      <w:lvlJc w:val="left"/>
      <w:pPr>
        <w:tabs>
          <w:tab w:val="num" w:pos="6480"/>
        </w:tabs>
        <w:ind w:left="6480" w:hanging="360"/>
      </w:pPr>
      <w:rPr>
        <w:rFonts w:ascii="Arial" w:hAnsi="Arial" w:hint="default"/>
      </w:rPr>
    </w:lvl>
  </w:abstractNum>
  <w:abstractNum w:abstractNumId="2">
    <w:nsid w:val="702E52E3"/>
    <w:multiLevelType w:val="hybridMultilevel"/>
    <w:tmpl w:val="4D10D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C130DC"/>
    <w:multiLevelType w:val="multilevel"/>
    <w:tmpl w:val="4D10D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94"/>
    <w:rsid w:val="00053A38"/>
    <w:rsid w:val="000C1C32"/>
    <w:rsid w:val="0012380C"/>
    <w:rsid w:val="00182B1A"/>
    <w:rsid w:val="001869F7"/>
    <w:rsid w:val="001A5662"/>
    <w:rsid w:val="001C5DBF"/>
    <w:rsid w:val="0023330E"/>
    <w:rsid w:val="00253A36"/>
    <w:rsid w:val="00297428"/>
    <w:rsid w:val="00303A8D"/>
    <w:rsid w:val="00304F41"/>
    <w:rsid w:val="0032030A"/>
    <w:rsid w:val="003246DA"/>
    <w:rsid w:val="00345D22"/>
    <w:rsid w:val="00357427"/>
    <w:rsid w:val="00371D60"/>
    <w:rsid w:val="00383273"/>
    <w:rsid w:val="004713A4"/>
    <w:rsid w:val="004E0F9C"/>
    <w:rsid w:val="005123BF"/>
    <w:rsid w:val="00513FAF"/>
    <w:rsid w:val="00532905"/>
    <w:rsid w:val="00544B80"/>
    <w:rsid w:val="0063609F"/>
    <w:rsid w:val="0064621A"/>
    <w:rsid w:val="00656E93"/>
    <w:rsid w:val="006E72FA"/>
    <w:rsid w:val="00731B1C"/>
    <w:rsid w:val="00751F75"/>
    <w:rsid w:val="007A7EEE"/>
    <w:rsid w:val="007C4382"/>
    <w:rsid w:val="007D74DC"/>
    <w:rsid w:val="00826410"/>
    <w:rsid w:val="00840A4F"/>
    <w:rsid w:val="00896008"/>
    <w:rsid w:val="008969DF"/>
    <w:rsid w:val="008B0D50"/>
    <w:rsid w:val="008C68C5"/>
    <w:rsid w:val="008E5D4B"/>
    <w:rsid w:val="0093465F"/>
    <w:rsid w:val="00945382"/>
    <w:rsid w:val="009A337F"/>
    <w:rsid w:val="009D6EFE"/>
    <w:rsid w:val="00A76BE9"/>
    <w:rsid w:val="00A938A6"/>
    <w:rsid w:val="00AC3821"/>
    <w:rsid w:val="00AE72E1"/>
    <w:rsid w:val="00B65498"/>
    <w:rsid w:val="00B76446"/>
    <w:rsid w:val="00C17D94"/>
    <w:rsid w:val="00CD1E90"/>
    <w:rsid w:val="00D06FCE"/>
    <w:rsid w:val="00D20EB0"/>
    <w:rsid w:val="00D23752"/>
    <w:rsid w:val="00E5192B"/>
    <w:rsid w:val="00ED390A"/>
    <w:rsid w:val="00ED7CE4"/>
    <w:rsid w:val="00F609D8"/>
    <w:rsid w:val="00F67BDB"/>
    <w:rsid w:val="00F95A92"/>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6A392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D94"/>
    <w:pPr>
      <w:ind w:left="720"/>
      <w:contextualSpacing/>
    </w:pPr>
  </w:style>
  <w:style w:type="character" w:styleId="CommentReference">
    <w:name w:val="annotation reference"/>
    <w:basedOn w:val="DefaultParagraphFont"/>
    <w:uiPriority w:val="99"/>
    <w:semiHidden/>
    <w:unhideWhenUsed/>
    <w:rsid w:val="0093465F"/>
    <w:rPr>
      <w:sz w:val="18"/>
      <w:szCs w:val="18"/>
    </w:rPr>
  </w:style>
  <w:style w:type="paragraph" w:styleId="CommentText">
    <w:name w:val="annotation text"/>
    <w:basedOn w:val="Normal"/>
    <w:link w:val="CommentTextChar"/>
    <w:uiPriority w:val="99"/>
    <w:semiHidden/>
    <w:unhideWhenUsed/>
    <w:rsid w:val="0093465F"/>
  </w:style>
  <w:style w:type="character" w:customStyle="1" w:styleId="CommentTextChar">
    <w:name w:val="Comment Text Char"/>
    <w:basedOn w:val="DefaultParagraphFont"/>
    <w:link w:val="CommentText"/>
    <w:uiPriority w:val="99"/>
    <w:semiHidden/>
    <w:rsid w:val="0093465F"/>
  </w:style>
  <w:style w:type="paragraph" w:styleId="CommentSubject">
    <w:name w:val="annotation subject"/>
    <w:basedOn w:val="CommentText"/>
    <w:next w:val="CommentText"/>
    <w:link w:val="CommentSubjectChar"/>
    <w:uiPriority w:val="99"/>
    <w:semiHidden/>
    <w:unhideWhenUsed/>
    <w:rsid w:val="0093465F"/>
    <w:rPr>
      <w:b/>
      <w:bCs/>
      <w:sz w:val="20"/>
      <w:szCs w:val="20"/>
    </w:rPr>
  </w:style>
  <w:style w:type="character" w:customStyle="1" w:styleId="CommentSubjectChar">
    <w:name w:val="Comment Subject Char"/>
    <w:basedOn w:val="CommentTextChar"/>
    <w:link w:val="CommentSubject"/>
    <w:uiPriority w:val="99"/>
    <w:semiHidden/>
    <w:rsid w:val="0093465F"/>
    <w:rPr>
      <w:b/>
      <w:bCs/>
      <w:sz w:val="20"/>
      <w:szCs w:val="20"/>
    </w:rPr>
  </w:style>
  <w:style w:type="paragraph" w:styleId="BalloonText">
    <w:name w:val="Balloon Text"/>
    <w:basedOn w:val="Normal"/>
    <w:link w:val="BalloonTextChar"/>
    <w:uiPriority w:val="99"/>
    <w:semiHidden/>
    <w:unhideWhenUsed/>
    <w:rsid w:val="00934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6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507384">
      <w:bodyDiv w:val="1"/>
      <w:marLeft w:val="0"/>
      <w:marRight w:val="0"/>
      <w:marTop w:val="0"/>
      <w:marBottom w:val="0"/>
      <w:divBdr>
        <w:top w:val="none" w:sz="0" w:space="0" w:color="auto"/>
        <w:left w:val="none" w:sz="0" w:space="0" w:color="auto"/>
        <w:bottom w:val="none" w:sz="0" w:space="0" w:color="auto"/>
        <w:right w:val="none" w:sz="0" w:space="0" w:color="auto"/>
      </w:divBdr>
      <w:divsChild>
        <w:div w:id="1328946190">
          <w:marLeft w:val="547"/>
          <w:marRight w:val="0"/>
          <w:marTop w:val="144"/>
          <w:marBottom w:val="0"/>
          <w:divBdr>
            <w:top w:val="none" w:sz="0" w:space="0" w:color="auto"/>
            <w:left w:val="none" w:sz="0" w:space="0" w:color="auto"/>
            <w:bottom w:val="none" w:sz="0" w:space="0" w:color="auto"/>
            <w:right w:val="none" w:sz="0" w:space="0" w:color="auto"/>
          </w:divBdr>
        </w:div>
      </w:divsChild>
    </w:div>
    <w:div w:id="1766029075">
      <w:bodyDiv w:val="1"/>
      <w:marLeft w:val="0"/>
      <w:marRight w:val="0"/>
      <w:marTop w:val="0"/>
      <w:marBottom w:val="0"/>
      <w:divBdr>
        <w:top w:val="none" w:sz="0" w:space="0" w:color="auto"/>
        <w:left w:val="none" w:sz="0" w:space="0" w:color="auto"/>
        <w:bottom w:val="none" w:sz="0" w:space="0" w:color="auto"/>
        <w:right w:val="none" w:sz="0" w:space="0" w:color="auto"/>
      </w:divBdr>
      <w:divsChild>
        <w:div w:id="1175342061">
          <w:marLeft w:val="547"/>
          <w:marRight w:val="0"/>
          <w:marTop w:val="14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EFB8-6887-A74E-8484-F188EFCA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3901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LDEO</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Abers</dc:creator>
  <cp:lastModifiedBy>Douglas Wiens</cp:lastModifiedBy>
  <cp:revision>2</cp:revision>
  <dcterms:created xsi:type="dcterms:W3CDTF">2017-05-02T14:51:00Z</dcterms:created>
  <dcterms:modified xsi:type="dcterms:W3CDTF">2017-05-02T14:51:00Z</dcterms:modified>
</cp:coreProperties>
</file>