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7F956" w14:textId="77777777" w:rsidR="000B179E" w:rsidRDefault="00B52850">
      <w:pPr>
        <w:rPr>
          <w:b/>
        </w:rPr>
      </w:pPr>
      <w:proofErr w:type="spellStart"/>
      <w:r w:rsidRPr="00B52850">
        <w:rPr>
          <w:b/>
        </w:rPr>
        <w:t>CoCom</w:t>
      </w:r>
      <w:proofErr w:type="spellEnd"/>
      <w:r w:rsidRPr="00B52850">
        <w:rPr>
          <w:b/>
        </w:rPr>
        <w:t xml:space="preserve"> Issues for Board</w:t>
      </w:r>
      <w:r w:rsidR="000B179E">
        <w:rPr>
          <w:b/>
        </w:rPr>
        <w:t xml:space="preserve"> from 26 Oct 2015 call</w:t>
      </w:r>
    </w:p>
    <w:p w14:paraId="619FD579" w14:textId="77777777" w:rsidR="000B179E" w:rsidRDefault="000B179E"/>
    <w:p w14:paraId="39845141" w14:textId="45B8A32C" w:rsidR="00B52850" w:rsidRPr="00190AA7" w:rsidRDefault="00190AA7" w:rsidP="00190AA7">
      <w:pPr>
        <w:rPr>
          <w:i/>
          <w:u w:val="single"/>
        </w:rPr>
      </w:pPr>
      <w:r>
        <w:rPr>
          <w:i/>
          <w:u w:val="single"/>
        </w:rPr>
        <w:t>NOTE</w:t>
      </w:r>
      <w:r w:rsidRPr="00190AA7">
        <w:t xml:space="preserve">:  </w:t>
      </w:r>
      <w:r w:rsidR="00B52850" w:rsidRPr="00B52850">
        <w:t xml:space="preserve">ISSC did not yet meet before </w:t>
      </w:r>
      <w:proofErr w:type="spellStart"/>
      <w:r w:rsidR="00B52850" w:rsidRPr="00B52850">
        <w:t>CoCom</w:t>
      </w:r>
      <w:proofErr w:type="spellEnd"/>
      <w:r w:rsidR="00B52850" w:rsidRPr="00B52850">
        <w:t xml:space="preserve"> call</w:t>
      </w:r>
      <w:r>
        <w:t>. This list represents subsequent iteration with IS and all IS-reporting committees (TA, MT, OBSIP).</w:t>
      </w:r>
    </w:p>
    <w:p w14:paraId="541BEDAD" w14:textId="77777777" w:rsidR="00B52850" w:rsidRDefault="00B52850" w:rsidP="00B52850"/>
    <w:p w14:paraId="4E79F5DD" w14:textId="77777777" w:rsidR="008724D8" w:rsidRPr="00280971" w:rsidRDefault="008724D8" w:rsidP="00B52850">
      <w:pPr>
        <w:rPr>
          <w:b/>
          <w:i/>
        </w:rPr>
      </w:pPr>
      <w:r w:rsidRPr="00280971">
        <w:rPr>
          <w:b/>
          <w:i/>
        </w:rPr>
        <w:t>Questions for the Board</w:t>
      </w:r>
    </w:p>
    <w:p w14:paraId="49F7C37C" w14:textId="5758AC6B" w:rsidR="00541485" w:rsidRDefault="00541485" w:rsidP="00541485">
      <w:pPr>
        <w:numPr>
          <w:ilvl w:val="0"/>
          <w:numId w:val="8"/>
        </w:numPr>
        <w:spacing w:after="120"/>
      </w:pPr>
      <w:r>
        <w:t xml:space="preserve">DS/IS: Approve the membership for the </w:t>
      </w:r>
      <w:r w:rsidRPr="00541485">
        <w:rPr>
          <w:b/>
        </w:rPr>
        <w:t>new QAWG</w:t>
      </w:r>
      <w:r>
        <w:t xml:space="preserve"> as agreed upon by the IS and DS steering committees.  Approve the recommendation for the chair.</w:t>
      </w:r>
      <w:r w:rsidR="00E864AB">
        <w:t xml:space="preserve"> </w:t>
      </w:r>
      <w:r w:rsidRPr="004923B6">
        <w:rPr>
          <w:i/>
          <w:color w:val="FF0000"/>
          <w:u w:val="single"/>
        </w:rPr>
        <w:t>On Board Agenda</w:t>
      </w:r>
    </w:p>
    <w:p w14:paraId="37DA0E54" w14:textId="7AC9626E" w:rsidR="00B52850" w:rsidRPr="00B52850" w:rsidRDefault="001268AA" w:rsidP="00280971">
      <w:pPr>
        <w:numPr>
          <w:ilvl w:val="0"/>
          <w:numId w:val="8"/>
        </w:numPr>
        <w:spacing w:after="120"/>
      </w:pPr>
      <w:r w:rsidRPr="00B52850">
        <w:t xml:space="preserve">DS: </w:t>
      </w:r>
      <w:r w:rsidR="00541485">
        <w:t>Are</w:t>
      </w:r>
      <w:r w:rsidRPr="00B52850">
        <w:t xml:space="preserve"> the </w:t>
      </w:r>
      <w:r w:rsidRPr="00276EFD">
        <w:rPr>
          <w:b/>
        </w:rPr>
        <w:t>QAWG</w:t>
      </w:r>
      <w:r w:rsidR="00541485">
        <w:rPr>
          <w:b/>
        </w:rPr>
        <w:t>/DPWG</w:t>
      </w:r>
      <w:r w:rsidRPr="00B52850">
        <w:t xml:space="preserve"> </w:t>
      </w:r>
      <w:r w:rsidRPr="00541485">
        <w:rPr>
          <w:b/>
        </w:rPr>
        <w:t>a working group</w:t>
      </w:r>
      <w:r w:rsidRPr="00B52850">
        <w:t xml:space="preserve"> or something else? The duration of the QAWG may </w:t>
      </w:r>
      <w:r w:rsidRPr="00B52850">
        <w:rPr>
          <w:b/>
          <w:bCs/>
        </w:rPr>
        <w:t>not</w:t>
      </w:r>
      <w:r w:rsidRPr="00B52850">
        <w:t xml:space="preserve"> be short term; what is the right designation?</w:t>
      </w:r>
      <w:r w:rsidR="004923B6">
        <w:t xml:space="preserve"> </w:t>
      </w:r>
      <w:r w:rsidR="004923B6" w:rsidRPr="004923B6">
        <w:rPr>
          <w:i/>
          <w:color w:val="FF0000"/>
          <w:u w:val="single"/>
        </w:rPr>
        <w:t>On Board Agenda</w:t>
      </w:r>
    </w:p>
    <w:p w14:paraId="43648DB3" w14:textId="36E91719" w:rsidR="001268AA" w:rsidRDefault="001268AA" w:rsidP="00280971">
      <w:pPr>
        <w:numPr>
          <w:ilvl w:val="0"/>
          <w:numId w:val="8"/>
        </w:numPr>
        <w:spacing w:after="120"/>
      </w:pPr>
      <w:r w:rsidRPr="00B52850">
        <w:t xml:space="preserve">DS:  Proposes to form a working group on </w:t>
      </w:r>
      <w:r w:rsidRPr="00276EFD">
        <w:rPr>
          <w:b/>
        </w:rPr>
        <w:t>HPC (HPCWG)</w:t>
      </w:r>
      <w:r w:rsidRPr="00B52850">
        <w:t>.  Proposed charter &amp; membership attached.</w:t>
      </w:r>
      <w:r w:rsidR="00B52850">
        <w:t xml:space="preserve"> </w:t>
      </w:r>
      <w:r w:rsidR="007F7861" w:rsidRPr="007F7861">
        <w:t>Does Board ap</w:t>
      </w:r>
      <w:r w:rsidR="007F7861">
        <w:t>p</w:t>
      </w:r>
      <w:r w:rsidR="007F7861" w:rsidRPr="007F7861">
        <w:t>rove?</w:t>
      </w:r>
    </w:p>
    <w:p w14:paraId="039CD60F" w14:textId="17832961" w:rsidR="00B52850" w:rsidRDefault="000B179E" w:rsidP="00280971">
      <w:pPr>
        <w:numPr>
          <w:ilvl w:val="0"/>
          <w:numId w:val="8"/>
        </w:numPr>
        <w:spacing w:after="120"/>
      </w:pPr>
      <w:r>
        <w:t xml:space="preserve">DS: Would like Board’s </w:t>
      </w:r>
      <w:r w:rsidR="00541485">
        <w:t xml:space="preserve">input on encouraging </w:t>
      </w:r>
      <w:r w:rsidR="00B52850">
        <w:t xml:space="preserve">discussions between NSF and interactions with other Federal Agencies, regarding the </w:t>
      </w:r>
      <w:r w:rsidR="00B52850" w:rsidRPr="00276EFD">
        <w:rPr>
          <w:b/>
        </w:rPr>
        <w:t>archival of data from agencies other than NSF</w:t>
      </w:r>
      <w:r w:rsidR="00B52850">
        <w:t>/EAR. Issues of cost and responsibility could be addressed.</w:t>
      </w:r>
    </w:p>
    <w:p w14:paraId="32CCC29C" w14:textId="25AE498B" w:rsidR="00B52850" w:rsidRDefault="001268AA" w:rsidP="00280971">
      <w:pPr>
        <w:numPr>
          <w:ilvl w:val="0"/>
          <w:numId w:val="8"/>
        </w:numPr>
        <w:spacing w:after="120"/>
      </w:pPr>
      <w:r>
        <w:t>DS seeks approval for the</w:t>
      </w:r>
      <w:r w:rsidR="00541485">
        <w:t xml:space="preserve"> modified</w:t>
      </w:r>
      <w:r>
        <w:t xml:space="preserve"> </w:t>
      </w:r>
      <w:r w:rsidR="008724D8" w:rsidRPr="00276EFD">
        <w:rPr>
          <w:b/>
        </w:rPr>
        <w:t>Passive Source Data Policy</w:t>
      </w:r>
      <w:r w:rsidR="008724D8">
        <w:t xml:space="preserve"> (included in </w:t>
      </w:r>
      <w:proofErr w:type="spellStart"/>
      <w:r w:rsidR="008724D8">
        <w:t>BoD</w:t>
      </w:r>
      <w:proofErr w:type="spellEnd"/>
      <w:r w:rsidR="008724D8">
        <w:t xml:space="preserve"> material)</w:t>
      </w:r>
      <w:r w:rsidR="004923B6">
        <w:t xml:space="preserve"> </w:t>
      </w:r>
      <w:r w:rsidR="004923B6" w:rsidRPr="004923B6">
        <w:rPr>
          <w:i/>
          <w:color w:val="FF0000"/>
          <w:u w:val="single"/>
        </w:rPr>
        <w:t>On Board Agenda</w:t>
      </w:r>
    </w:p>
    <w:p w14:paraId="7452A73F" w14:textId="63E4B6AA" w:rsidR="008724D8" w:rsidRDefault="008724D8" w:rsidP="00280971">
      <w:pPr>
        <w:numPr>
          <w:ilvl w:val="0"/>
          <w:numId w:val="8"/>
        </w:numPr>
        <w:spacing w:after="120"/>
      </w:pPr>
      <w:r>
        <w:t xml:space="preserve">DS wants feedback from Board about pursuing </w:t>
      </w:r>
      <w:r w:rsidR="00541485">
        <w:rPr>
          <w:b/>
        </w:rPr>
        <w:t>additional</w:t>
      </w:r>
      <w:r w:rsidRPr="00276EFD">
        <w:rPr>
          <w:b/>
        </w:rPr>
        <w:t xml:space="preserve"> archival policies</w:t>
      </w:r>
      <w:r w:rsidR="000B179E">
        <w:t xml:space="preserve"> (is this a good way to go)</w:t>
      </w:r>
      <w:r>
        <w:t>:</w:t>
      </w:r>
    </w:p>
    <w:p w14:paraId="21E70E28" w14:textId="534E5B04" w:rsidR="008724D8" w:rsidRDefault="008724D8" w:rsidP="00280971">
      <w:pPr>
        <w:numPr>
          <w:ilvl w:val="1"/>
          <w:numId w:val="8"/>
        </w:numPr>
        <w:spacing w:after="120"/>
      </w:pPr>
      <w:r>
        <w:t>Strong Motion data policy</w:t>
      </w:r>
    </w:p>
    <w:p w14:paraId="3816C828" w14:textId="00067C14" w:rsidR="008724D8" w:rsidRDefault="008724D8" w:rsidP="00280971">
      <w:pPr>
        <w:numPr>
          <w:ilvl w:val="1"/>
          <w:numId w:val="8"/>
        </w:numPr>
        <w:spacing w:after="120"/>
      </w:pPr>
      <w:proofErr w:type="gramStart"/>
      <w:r>
        <w:t>non</w:t>
      </w:r>
      <w:proofErr w:type="gramEnd"/>
      <w:r>
        <w:t xml:space="preserve">-ground motion policy </w:t>
      </w:r>
    </w:p>
    <w:p w14:paraId="2D764C78" w14:textId="77777777" w:rsidR="00190AA7" w:rsidRDefault="00190AA7" w:rsidP="00190AA7">
      <w:pPr>
        <w:pStyle w:val="ListParagraph"/>
        <w:numPr>
          <w:ilvl w:val="0"/>
          <w:numId w:val="8"/>
        </w:numPr>
      </w:pPr>
      <w:r w:rsidRPr="00E864AB">
        <w:t>ISSC</w:t>
      </w:r>
      <w:r>
        <w:t>:</w:t>
      </w:r>
      <w:r w:rsidRPr="00E864AB">
        <w:t xml:space="preserve"> would like to </w:t>
      </w:r>
      <w:r w:rsidRPr="00190AA7">
        <w:rPr>
          <w:b/>
        </w:rPr>
        <w:t>review and comment</w:t>
      </w:r>
      <w:r w:rsidRPr="00E864AB">
        <w:t xml:space="preserve"> as part of the </w:t>
      </w:r>
      <w:proofErr w:type="spellStart"/>
      <w:r w:rsidRPr="00E864AB">
        <w:t>BoD</w:t>
      </w:r>
      <w:proofErr w:type="spellEnd"/>
      <w:r w:rsidRPr="00E864AB">
        <w:t xml:space="preserve"> approval process for new DS </w:t>
      </w:r>
      <w:r w:rsidRPr="00190AA7">
        <w:rPr>
          <w:b/>
        </w:rPr>
        <w:t>data policies</w:t>
      </w:r>
      <w:r>
        <w:t xml:space="preserve"> prior to their publication</w:t>
      </w:r>
      <w:r w:rsidRPr="00E864AB">
        <w:t>, as they sometimes impact the activities and groups where Instrumentation Services is facilitating the data acquisition</w:t>
      </w:r>
      <w:proofErr w:type="gramStart"/>
      <w:r w:rsidRPr="00E864AB">
        <w:t>.</w:t>
      </w:r>
      <w:r>
        <w:t>.</w:t>
      </w:r>
      <w:proofErr w:type="gramEnd"/>
    </w:p>
    <w:p w14:paraId="606141E6" w14:textId="77777777" w:rsidR="000B179E" w:rsidRDefault="00FF3C26" w:rsidP="00280971">
      <w:pPr>
        <w:pStyle w:val="ListParagraph"/>
        <w:numPr>
          <w:ilvl w:val="0"/>
          <w:numId w:val="8"/>
        </w:numPr>
      </w:pPr>
      <w:r>
        <w:t xml:space="preserve">IDS: seeking internal support for 1-2 </w:t>
      </w:r>
      <w:r w:rsidRPr="00276EFD">
        <w:rPr>
          <w:b/>
        </w:rPr>
        <w:t>Latin American students</w:t>
      </w:r>
      <w:r>
        <w:t xml:space="preserve"> to attend USArray short courses each year.  There is significant </w:t>
      </w:r>
      <w:r w:rsidRPr="000B179E">
        <w:t>Latin</w:t>
      </w:r>
      <w:r>
        <w:t xml:space="preserve"> America interest.</w:t>
      </w:r>
    </w:p>
    <w:p w14:paraId="71D9F3B6" w14:textId="074222AE" w:rsidR="007F7861" w:rsidRDefault="007F7861" w:rsidP="00280971">
      <w:pPr>
        <w:pStyle w:val="ListParagraph"/>
        <w:numPr>
          <w:ilvl w:val="0"/>
          <w:numId w:val="8"/>
        </w:numPr>
      </w:pPr>
      <w:r>
        <w:t xml:space="preserve">PASC:  Has a plan for </w:t>
      </w:r>
      <w:r w:rsidR="00190AA7">
        <w:t>implementation</w:t>
      </w:r>
      <w:r>
        <w:t xml:space="preserve"> of the </w:t>
      </w:r>
      <w:r w:rsidRPr="00276EFD">
        <w:rPr>
          <w:b/>
        </w:rPr>
        <w:t>Seismic Source Facility</w:t>
      </w:r>
      <w:r>
        <w:t>, and seeks Board approval. See Recommendation for specifics.</w:t>
      </w:r>
      <w:r w:rsidR="004923B6">
        <w:t xml:space="preserve"> </w:t>
      </w:r>
      <w:r w:rsidR="004923B6" w:rsidRPr="004923B6">
        <w:rPr>
          <w:i/>
          <w:color w:val="FF0000"/>
          <w:u w:val="single"/>
        </w:rPr>
        <w:t>On Board Agenda</w:t>
      </w:r>
    </w:p>
    <w:p w14:paraId="4B15D7C7" w14:textId="17F89DDD" w:rsidR="00997529" w:rsidRDefault="00997529" w:rsidP="00280971">
      <w:pPr>
        <w:pStyle w:val="ListParagraph"/>
        <w:numPr>
          <w:ilvl w:val="0"/>
          <w:numId w:val="8"/>
        </w:numPr>
      </w:pPr>
      <w:r>
        <w:t xml:space="preserve">IS/PASC: seeks input on </w:t>
      </w:r>
      <w:r w:rsidRPr="00276EFD">
        <w:rPr>
          <w:b/>
        </w:rPr>
        <w:t>Large-N/Wavefield</w:t>
      </w:r>
      <w:r>
        <w:t xml:space="preserve"> demonstration experiment– pending ISSC meeting.  Mixed reviews from PASC on current plan</w:t>
      </w:r>
      <w:r w:rsidR="004B73CA">
        <w:t>.</w:t>
      </w:r>
      <w:r w:rsidR="007F7861">
        <w:t xml:space="preserve">  ISSC/PASC will make a draft of the plan available to the Board shortly after the ISSC meeting.</w:t>
      </w:r>
      <w:r w:rsidR="004923B6">
        <w:t xml:space="preserve"> </w:t>
      </w:r>
      <w:r w:rsidR="004923B6" w:rsidRPr="004923B6">
        <w:rPr>
          <w:i/>
          <w:color w:val="FF0000"/>
          <w:u w:val="single"/>
        </w:rPr>
        <w:t>On Board Agenda</w:t>
      </w:r>
    </w:p>
    <w:p w14:paraId="54ECB2BA" w14:textId="58408BF8" w:rsidR="00997529" w:rsidRDefault="00A01385" w:rsidP="00280971">
      <w:pPr>
        <w:pStyle w:val="ListParagraph"/>
        <w:numPr>
          <w:ilvl w:val="0"/>
          <w:numId w:val="8"/>
        </w:numPr>
      </w:pPr>
      <w:r>
        <w:t>PASC</w:t>
      </w:r>
      <w:r w:rsidR="00997529">
        <w:t xml:space="preserve">/DS: recommend that </w:t>
      </w:r>
      <w:r w:rsidR="00997529" w:rsidRPr="00276EFD">
        <w:rPr>
          <w:b/>
        </w:rPr>
        <w:t>DOI’s</w:t>
      </w:r>
      <w:r w:rsidR="00997529">
        <w:t xml:space="preserve"> be automatically generated at time of network ID request</w:t>
      </w:r>
      <w:r w:rsidR="00541485">
        <w:t xml:space="preserve"> for PASSCAL experiments.</w:t>
      </w:r>
    </w:p>
    <w:p w14:paraId="667B1A68" w14:textId="595F28B6" w:rsidR="00997529" w:rsidRPr="00E864AB" w:rsidRDefault="00997529" w:rsidP="00280971">
      <w:pPr>
        <w:pStyle w:val="ListParagraph"/>
        <w:numPr>
          <w:ilvl w:val="0"/>
          <w:numId w:val="8"/>
        </w:numPr>
      </w:pPr>
      <w:r>
        <w:t xml:space="preserve">GSN/PASC seeks effort to coordinate </w:t>
      </w:r>
      <w:r w:rsidRPr="00276EFD">
        <w:rPr>
          <w:b/>
        </w:rPr>
        <w:t>equipment recapitalization</w:t>
      </w:r>
      <w:r>
        <w:t xml:space="preserve"> plans; GSN seeks $15M. Who should take lead and how should it be done?</w:t>
      </w:r>
      <w:r w:rsidR="007F7861">
        <w:t xml:space="preserve"> </w:t>
      </w:r>
      <w:r w:rsidR="004923B6">
        <w:t>(</w:t>
      </w:r>
      <w:proofErr w:type="gramStart"/>
      <w:r w:rsidR="004923B6">
        <w:rPr>
          <w:i/>
        </w:rPr>
        <w:t>also</w:t>
      </w:r>
      <w:proofErr w:type="gramEnd"/>
      <w:r w:rsidR="004923B6">
        <w:rPr>
          <w:i/>
        </w:rPr>
        <w:t>, see #8 in next section)</w:t>
      </w:r>
    </w:p>
    <w:p w14:paraId="2017B436" w14:textId="77777777" w:rsidR="00E864AB" w:rsidRDefault="00E864AB" w:rsidP="00280971">
      <w:pPr>
        <w:pStyle w:val="ListParagraph"/>
        <w:numPr>
          <w:ilvl w:val="0"/>
          <w:numId w:val="8"/>
        </w:numPr>
      </w:pPr>
      <w:r>
        <w:t xml:space="preserve">ISSC: Recommends that governance be formally modified such that </w:t>
      </w:r>
      <w:r w:rsidRPr="00E864AB">
        <w:t xml:space="preserve">that the chairs of the EMAC, OBSIP OC, TAAC, PNSC, and GLISN SAC attend the </w:t>
      </w:r>
      <w:r w:rsidRPr="00391FE3">
        <w:rPr>
          <w:b/>
        </w:rPr>
        <w:t>ISSC as ex officio members</w:t>
      </w:r>
      <w:r w:rsidRPr="00E864AB">
        <w:t xml:space="preserve">, </w:t>
      </w:r>
      <w:r>
        <w:t>or</w:t>
      </w:r>
      <w:r w:rsidRPr="00E864AB">
        <w:t xml:space="preserve"> appoint a member of their committee as </w:t>
      </w:r>
      <w:r>
        <w:t>that member</w:t>
      </w:r>
      <w:r w:rsidRPr="00E864AB">
        <w:t>.</w:t>
      </w:r>
    </w:p>
    <w:p w14:paraId="1CABED5D" w14:textId="77777777" w:rsidR="00E864AB" w:rsidRDefault="00E864AB" w:rsidP="00280971">
      <w:pPr>
        <w:pStyle w:val="ListParagraph"/>
        <w:numPr>
          <w:ilvl w:val="0"/>
          <w:numId w:val="8"/>
        </w:numPr>
      </w:pPr>
      <w:r>
        <w:lastRenderedPageBreak/>
        <w:t xml:space="preserve">OBSIP/IS:  Recommends that </w:t>
      </w:r>
      <w:r w:rsidRPr="00391FE3">
        <w:rPr>
          <w:b/>
        </w:rPr>
        <w:t>committee rotations be delayed</w:t>
      </w:r>
      <w:r>
        <w:t xml:space="preserve"> this year until after the February proposal submission is complete, other than the Chair rotation (see Informational Items).</w:t>
      </w:r>
    </w:p>
    <w:p w14:paraId="1FB9B956" w14:textId="56D923AF" w:rsidR="007F7861" w:rsidRDefault="007F7861" w:rsidP="00280971">
      <w:pPr>
        <w:pStyle w:val="ListParagraph"/>
        <w:numPr>
          <w:ilvl w:val="0"/>
          <w:numId w:val="8"/>
        </w:numPr>
      </w:pPr>
      <w:proofErr w:type="spellStart"/>
      <w:r>
        <w:t>CoCom</w:t>
      </w:r>
      <w:proofErr w:type="spellEnd"/>
      <w:r>
        <w:t xml:space="preserve">: Should Board </w:t>
      </w:r>
      <w:r w:rsidRPr="00391FE3">
        <w:rPr>
          <w:b/>
        </w:rPr>
        <w:t>appointments on Working Groups</w:t>
      </w:r>
      <w:r>
        <w:t xml:space="preserve"> be moved to </w:t>
      </w:r>
      <w:proofErr w:type="gramStart"/>
      <w:r>
        <w:t>Spring</w:t>
      </w:r>
      <w:proofErr w:type="gramEnd"/>
      <w:r>
        <w:t>, to simplify the Fall Committee appointment process?</w:t>
      </w:r>
    </w:p>
    <w:p w14:paraId="516BE43A" w14:textId="4D5559D0" w:rsidR="00B52850" w:rsidRDefault="007F7861" w:rsidP="000B179E">
      <w:pPr>
        <w:pStyle w:val="ListParagraph"/>
        <w:numPr>
          <w:ilvl w:val="0"/>
          <w:numId w:val="8"/>
        </w:numPr>
      </w:pPr>
      <w:proofErr w:type="spellStart"/>
      <w:r>
        <w:t>CoCom</w:t>
      </w:r>
      <w:proofErr w:type="spellEnd"/>
      <w:r>
        <w:t xml:space="preserve">:  The timing of Committee meetings in Fall 2015 was a problem that is exacerbated by the need to sequence standing committee meetings, IS standing committee meeting then </w:t>
      </w:r>
      <w:proofErr w:type="spellStart"/>
      <w:r>
        <w:t>CoCom</w:t>
      </w:r>
      <w:proofErr w:type="spellEnd"/>
      <w:r>
        <w:t xml:space="preserve"> meeting.  </w:t>
      </w:r>
      <w:r w:rsidRPr="00391FE3">
        <w:rPr>
          <w:b/>
        </w:rPr>
        <w:t xml:space="preserve">Should </w:t>
      </w:r>
      <w:proofErr w:type="spellStart"/>
      <w:r w:rsidR="00280971" w:rsidRPr="00391FE3">
        <w:rPr>
          <w:b/>
        </w:rPr>
        <w:t>CoCom</w:t>
      </w:r>
      <w:proofErr w:type="spellEnd"/>
      <w:r w:rsidR="00280971" w:rsidRPr="00391FE3">
        <w:rPr>
          <w:b/>
        </w:rPr>
        <w:t xml:space="preserve"> functions be reconsidered</w:t>
      </w:r>
      <w:r w:rsidR="00280971">
        <w:t>; is it a bottleneck or a useful part of the process?</w:t>
      </w:r>
    </w:p>
    <w:p w14:paraId="27EBE13B" w14:textId="77777777" w:rsidR="00280971" w:rsidRDefault="00280971" w:rsidP="000B179E">
      <w:pPr>
        <w:spacing w:after="120"/>
      </w:pPr>
      <w:bookmarkStart w:id="0" w:name="_GoBack"/>
      <w:bookmarkEnd w:id="0"/>
    </w:p>
    <w:p w14:paraId="331F540C" w14:textId="77777777" w:rsidR="008724D8" w:rsidRPr="00280971" w:rsidRDefault="008724D8" w:rsidP="000B179E">
      <w:pPr>
        <w:spacing w:after="120"/>
        <w:rPr>
          <w:b/>
          <w:i/>
        </w:rPr>
      </w:pPr>
      <w:r w:rsidRPr="00280971">
        <w:rPr>
          <w:b/>
          <w:i/>
        </w:rPr>
        <w:t>Informational items for the Board</w:t>
      </w:r>
    </w:p>
    <w:p w14:paraId="53E81511" w14:textId="77777777" w:rsidR="008724D8" w:rsidRDefault="008724D8" w:rsidP="00280971">
      <w:pPr>
        <w:pStyle w:val="ListParagraph"/>
        <w:numPr>
          <w:ilvl w:val="0"/>
          <w:numId w:val="9"/>
        </w:numPr>
      </w:pPr>
      <w:r>
        <w:t>DS: Planning to seek State Department ‘</w:t>
      </w:r>
      <w:r w:rsidRPr="00276EFD">
        <w:rPr>
          <w:b/>
        </w:rPr>
        <w:t>V-fund</w:t>
      </w:r>
      <w:r>
        <w:t>’ for central Asian networks</w:t>
      </w:r>
    </w:p>
    <w:p w14:paraId="097D1CAC" w14:textId="7D557AE3" w:rsidR="008724D8" w:rsidRDefault="008724D8" w:rsidP="00280971">
      <w:pPr>
        <w:pStyle w:val="ListParagraph"/>
        <w:numPr>
          <w:ilvl w:val="0"/>
          <w:numId w:val="9"/>
        </w:numPr>
      </w:pPr>
      <w:r>
        <w:t xml:space="preserve">DS: Planning to seek </w:t>
      </w:r>
      <w:proofErr w:type="spellStart"/>
      <w:r w:rsidR="00541485">
        <w:rPr>
          <w:b/>
        </w:rPr>
        <w:t>EarthCube</w:t>
      </w:r>
      <w:proofErr w:type="spellEnd"/>
      <w:r w:rsidR="00541485">
        <w:rPr>
          <w:b/>
        </w:rPr>
        <w:t xml:space="preserve"> Building Block proposal to Fund development of a private </w:t>
      </w:r>
      <w:r w:rsidR="00541485">
        <w:t>Cloud system. Partnering with SDSC and UNAVCO</w:t>
      </w:r>
    </w:p>
    <w:p w14:paraId="7DA6E5DB" w14:textId="5E635262" w:rsidR="00FF3C26" w:rsidRDefault="00FF3C26" w:rsidP="00280971">
      <w:pPr>
        <w:pStyle w:val="ListParagraph"/>
        <w:numPr>
          <w:ilvl w:val="0"/>
          <w:numId w:val="9"/>
        </w:numPr>
      </w:pPr>
      <w:r>
        <w:t xml:space="preserve">DS/IS/PASC: working on plans for division of labor for </w:t>
      </w:r>
      <w:r w:rsidRPr="00276EFD">
        <w:rPr>
          <w:b/>
        </w:rPr>
        <w:t>ph5</w:t>
      </w:r>
      <w:r>
        <w:t xml:space="preserve"> and other data ingestion tools</w:t>
      </w:r>
      <w:r w:rsidR="00A63342">
        <w:t xml:space="preserve">, e.g. station XML, next-gen </w:t>
      </w:r>
      <w:proofErr w:type="spellStart"/>
      <w:r w:rsidR="00A63342">
        <w:t>MiniSEED</w:t>
      </w:r>
      <w:proofErr w:type="spellEnd"/>
      <w:r w:rsidR="00997529">
        <w:t>, etc.  DS/IS/PASC are encouraged to develop a proposal for a joint ph5-Working Group.</w:t>
      </w:r>
      <w:r w:rsidR="00E864AB">
        <w:t xml:space="preserve">  </w:t>
      </w:r>
    </w:p>
    <w:p w14:paraId="30DD8F90" w14:textId="317FC8B9" w:rsidR="00FF3C26" w:rsidRDefault="00FF3C26" w:rsidP="00280971">
      <w:pPr>
        <w:pStyle w:val="ListParagraph"/>
        <w:numPr>
          <w:ilvl w:val="0"/>
          <w:numId w:val="9"/>
        </w:numPr>
      </w:pPr>
      <w:r>
        <w:t xml:space="preserve">IDS:  Encourages </w:t>
      </w:r>
      <w:r w:rsidRPr="00276EFD">
        <w:rPr>
          <w:b/>
        </w:rPr>
        <w:t>SZO workshop</w:t>
      </w:r>
      <w:r>
        <w:t xml:space="preserve"> to have strong international participation</w:t>
      </w:r>
    </w:p>
    <w:p w14:paraId="0E444025" w14:textId="1223AEB7" w:rsidR="00FF3C26" w:rsidRDefault="00FA6B34" w:rsidP="00280971">
      <w:pPr>
        <w:pStyle w:val="ListParagraph"/>
        <w:numPr>
          <w:ilvl w:val="0"/>
          <w:numId w:val="9"/>
        </w:numPr>
      </w:pPr>
      <w:r>
        <w:t>IS</w:t>
      </w:r>
      <w:r w:rsidR="00997529">
        <w:t>/</w:t>
      </w:r>
      <w:proofErr w:type="spellStart"/>
      <w:r w:rsidR="00997529">
        <w:t>etc</w:t>
      </w:r>
      <w:proofErr w:type="spellEnd"/>
      <w:r>
        <w:t xml:space="preserve">: will be presenting </w:t>
      </w:r>
      <w:r w:rsidRPr="00276EFD">
        <w:rPr>
          <w:b/>
        </w:rPr>
        <w:t>TA-L48 sensor</w:t>
      </w:r>
      <w:r>
        <w:t xml:space="preserve"> </w:t>
      </w:r>
      <w:r w:rsidR="00997529">
        <w:t xml:space="preserve">recap. </w:t>
      </w:r>
      <w:proofErr w:type="gramStart"/>
      <w:r>
        <w:t>recommendation</w:t>
      </w:r>
      <w:proofErr w:type="gramEnd"/>
      <w:r w:rsidR="004923B6">
        <w:t xml:space="preserve"> </w:t>
      </w:r>
      <w:r w:rsidR="004923B6" w:rsidRPr="004923B6">
        <w:rPr>
          <w:i/>
          <w:color w:val="FF0000"/>
          <w:u w:val="single"/>
        </w:rPr>
        <w:t>On Board Agenda</w:t>
      </w:r>
    </w:p>
    <w:p w14:paraId="08B8CC57" w14:textId="49DA5490" w:rsidR="00FA6B34" w:rsidRDefault="00FA6B34" w:rsidP="00280971">
      <w:pPr>
        <w:pStyle w:val="ListParagraph"/>
        <w:numPr>
          <w:ilvl w:val="0"/>
          <w:numId w:val="9"/>
        </w:numPr>
      </w:pPr>
      <w:r>
        <w:t xml:space="preserve">EPO: Received extra funds from UTEP for </w:t>
      </w:r>
      <w:proofErr w:type="spellStart"/>
      <w:r w:rsidRPr="00276EFD">
        <w:rPr>
          <w:b/>
        </w:rPr>
        <w:t>FieldXP</w:t>
      </w:r>
      <w:proofErr w:type="spellEnd"/>
      <w:r>
        <w:t>; won’t need all Innovation Fund support</w:t>
      </w:r>
    </w:p>
    <w:p w14:paraId="281507D6" w14:textId="538EB874" w:rsidR="00FA6B34" w:rsidRDefault="00FA6B34" w:rsidP="00280971">
      <w:pPr>
        <w:pStyle w:val="ListParagraph"/>
        <w:numPr>
          <w:ilvl w:val="0"/>
          <w:numId w:val="9"/>
        </w:numPr>
      </w:pPr>
      <w:r>
        <w:t xml:space="preserve">EPO: Plans to submit revised </w:t>
      </w:r>
      <w:r w:rsidRPr="00276EFD">
        <w:rPr>
          <w:b/>
        </w:rPr>
        <w:t>QCN</w:t>
      </w:r>
      <w:r>
        <w:t xml:space="preserve"> proposal to Innovation Fund</w:t>
      </w:r>
    </w:p>
    <w:p w14:paraId="152B302F" w14:textId="2DDA549E" w:rsidR="00997529" w:rsidRPr="00E864AB" w:rsidRDefault="004B73CA" w:rsidP="00280971">
      <w:pPr>
        <w:pStyle w:val="ListParagraph"/>
        <w:numPr>
          <w:ilvl w:val="0"/>
          <w:numId w:val="9"/>
        </w:numPr>
      </w:pPr>
      <w:r>
        <w:t>IS: planning to develo</w:t>
      </w:r>
      <w:r w:rsidR="00997529">
        <w:t xml:space="preserve">p </w:t>
      </w:r>
      <w:r w:rsidR="00997529" w:rsidRPr="00276EFD">
        <w:rPr>
          <w:b/>
        </w:rPr>
        <w:t>pan-IS sustainability</w:t>
      </w:r>
      <w:r w:rsidR="00997529">
        <w:t xml:space="preserve"> report</w:t>
      </w:r>
      <w:r>
        <w:t xml:space="preserve">, beta-version at Nov </w:t>
      </w:r>
      <w:proofErr w:type="spellStart"/>
      <w:r>
        <w:t>BoD</w:t>
      </w:r>
      <w:proofErr w:type="spellEnd"/>
      <w:r>
        <w:t xml:space="preserve"> mtg</w:t>
      </w:r>
      <w:r w:rsidR="00280971">
        <w:t>.  (</w:t>
      </w:r>
      <w:r w:rsidR="00280971">
        <w:rPr>
          <w:i/>
        </w:rPr>
        <w:t>How does this relate to potential equipment recapitalization plans, see above?)</w:t>
      </w:r>
      <w:r w:rsidR="004923B6">
        <w:rPr>
          <w:i/>
        </w:rPr>
        <w:t xml:space="preserve"> </w:t>
      </w:r>
      <w:r w:rsidR="004923B6" w:rsidRPr="004923B6">
        <w:rPr>
          <w:i/>
          <w:color w:val="FF0000"/>
          <w:u w:val="single"/>
        </w:rPr>
        <w:t>On Board Agenda</w:t>
      </w:r>
    </w:p>
    <w:p w14:paraId="42564D83" w14:textId="66E845B7" w:rsidR="00E864AB" w:rsidRDefault="00E864AB" w:rsidP="00280971">
      <w:pPr>
        <w:pStyle w:val="ListParagraph"/>
        <w:numPr>
          <w:ilvl w:val="0"/>
          <w:numId w:val="9"/>
        </w:numPr>
      </w:pPr>
      <w:r>
        <w:t xml:space="preserve">OBSIP:  Richard Allen, Chair, is stepping down now (early) </w:t>
      </w:r>
      <w:r w:rsidRPr="00E864AB">
        <w:t>as he has been asked to take on the chairmanship of his department and thus needs to drop some other obligations</w:t>
      </w:r>
      <w:r>
        <w:t>.  A Chair recommendation has been included with Rotations material.</w:t>
      </w:r>
    </w:p>
    <w:p w14:paraId="1FC1B0C1" w14:textId="77777777" w:rsidR="008724D8" w:rsidRDefault="008724D8" w:rsidP="000B179E">
      <w:pPr>
        <w:spacing w:after="120"/>
      </w:pPr>
    </w:p>
    <w:p w14:paraId="230014BD" w14:textId="55286C14" w:rsidR="007F7861" w:rsidRDefault="007F7861" w:rsidP="007F7861">
      <w:r>
        <w:rPr>
          <w:b/>
          <w:i/>
        </w:rPr>
        <w:t xml:space="preserve">Documents presented to </w:t>
      </w:r>
      <w:proofErr w:type="spellStart"/>
      <w:r>
        <w:rPr>
          <w:b/>
          <w:i/>
        </w:rPr>
        <w:t>CoCom</w:t>
      </w:r>
      <w:proofErr w:type="spellEnd"/>
      <w:r>
        <w:rPr>
          <w:b/>
          <w:i/>
        </w:rPr>
        <w:t xml:space="preserve"> to be forwarded to the Board</w:t>
      </w:r>
    </w:p>
    <w:p w14:paraId="0AC717CE" w14:textId="1A7C8EEE" w:rsidR="007F7861" w:rsidRDefault="007F7861" w:rsidP="007F7861">
      <w:r>
        <w:t>HPCWG proposal (DS)</w:t>
      </w:r>
    </w:p>
    <w:p w14:paraId="12E8F9D4" w14:textId="445C0D71" w:rsidR="007F7861" w:rsidRDefault="007F7861" w:rsidP="007F7861">
      <w:r>
        <w:t>PASC Seismic source facility recommendation, with Board Action Items (PASC)</w:t>
      </w:r>
    </w:p>
    <w:p w14:paraId="348A046E" w14:textId="6CE5BBA1" w:rsidR="007F7861" w:rsidRDefault="007F7861" w:rsidP="007F7861">
      <w:r>
        <w:t>Passive Source Data Acceptance Policy V2.0 (DS)</w:t>
      </w:r>
    </w:p>
    <w:p w14:paraId="67C8344C" w14:textId="068B445E" w:rsidR="007F7861" w:rsidRDefault="007F7861" w:rsidP="007F7861">
      <w:r>
        <w:t>Recommendation for Lower-48 TA sensor reallocation (IS)</w:t>
      </w:r>
    </w:p>
    <w:p w14:paraId="27CA8E2F" w14:textId="20BD7838" w:rsidR="007F7861" w:rsidRPr="007F7861" w:rsidRDefault="007F7861" w:rsidP="007F7861">
      <w:pPr>
        <w:rPr>
          <w:i/>
        </w:rPr>
      </w:pPr>
      <w:r>
        <w:rPr>
          <w:i/>
        </w:rPr>
        <w:t xml:space="preserve">As of </w:t>
      </w:r>
      <w:proofErr w:type="spellStart"/>
      <w:r>
        <w:rPr>
          <w:i/>
        </w:rPr>
        <w:t>CoCom</w:t>
      </w:r>
      <w:proofErr w:type="spellEnd"/>
      <w:r>
        <w:rPr>
          <w:i/>
        </w:rPr>
        <w:t xml:space="preserve">, no draft was presented of the Large-N/Wavefield Demonstration Experiment plan but hopefully one will arrive in advance of </w:t>
      </w:r>
      <w:proofErr w:type="spellStart"/>
      <w:r>
        <w:rPr>
          <w:i/>
        </w:rPr>
        <w:t>CoCom</w:t>
      </w:r>
      <w:proofErr w:type="spellEnd"/>
      <w:r>
        <w:rPr>
          <w:i/>
        </w:rPr>
        <w:t>.</w:t>
      </w:r>
    </w:p>
    <w:sectPr w:rsidR="007F7861" w:rsidRPr="007F7861" w:rsidSect="00532905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5F727" w14:textId="77777777" w:rsidR="00190AA7" w:rsidRDefault="00190AA7" w:rsidP="00276EFD">
      <w:r>
        <w:separator/>
      </w:r>
    </w:p>
  </w:endnote>
  <w:endnote w:type="continuationSeparator" w:id="0">
    <w:p w14:paraId="7043CE4C" w14:textId="77777777" w:rsidR="00190AA7" w:rsidRDefault="00190AA7" w:rsidP="0027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038D3" w14:textId="16E42C6F" w:rsidR="00190AA7" w:rsidRDefault="00190AA7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>
      <w:rPr>
        <w:noProof/>
      </w:rPr>
      <w:t>11/9/15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1431B" w14:textId="77777777" w:rsidR="00190AA7" w:rsidRDefault="00190AA7" w:rsidP="00276EFD">
      <w:r>
        <w:separator/>
      </w:r>
    </w:p>
  </w:footnote>
  <w:footnote w:type="continuationSeparator" w:id="0">
    <w:p w14:paraId="6BA685AE" w14:textId="77777777" w:rsidR="00190AA7" w:rsidRDefault="00190AA7" w:rsidP="00276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861"/>
    <w:multiLevelType w:val="multilevel"/>
    <w:tmpl w:val="0E3C8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21CD6882"/>
    <w:multiLevelType w:val="hybridMultilevel"/>
    <w:tmpl w:val="0E60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23F5C"/>
    <w:multiLevelType w:val="multilevel"/>
    <w:tmpl w:val="0E3C8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55BA785B"/>
    <w:multiLevelType w:val="hybridMultilevel"/>
    <w:tmpl w:val="00006F2C"/>
    <w:lvl w:ilvl="0" w:tplc="516E7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0FEC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5B680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AD88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A2895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023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E5A5A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ABE12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D187F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602700B4"/>
    <w:multiLevelType w:val="hybridMultilevel"/>
    <w:tmpl w:val="36AA8F84"/>
    <w:lvl w:ilvl="0" w:tplc="67E079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16F5A"/>
    <w:multiLevelType w:val="hybridMultilevel"/>
    <w:tmpl w:val="5FEC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31F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82F76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EF2754"/>
    <w:multiLevelType w:val="hybridMultilevel"/>
    <w:tmpl w:val="0E3C8528"/>
    <w:lvl w:ilvl="0" w:tplc="D352B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C50BD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3C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13E9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C36D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D0CE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B9A0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EE69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F902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50"/>
    <w:rsid w:val="00053A38"/>
    <w:rsid w:val="000B179E"/>
    <w:rsid w:val="000D27A5"/>
    <w:rsid w:val="001268AA"/>
    <w:rsid w:val="00182B1A"/>
    <w:rsid w:val="00190AA7"/>
    <w:rsid w:val="001A5662"/>
    <w:rsid w:val="00276EFD"/>
    <w:rsid w:val="00280971"/>
    <w:rsid w:val="00391FE3"/>
    <w:rsid w:val="00463D82"/>
    <w:rsid w:val="004713A4"/>
    <w:rsid w:val="004923B6"/>
    <w:rsid w:val="004B73CA"/>
    <w:rsid w:val="00506292"/>
    <w:rsid w:val="00532905"/>
    <w:rsid w:val="005406F2"/>
    <w:rsid w:val="00541485"/>
    <w:rsid w:val="00635D3F"/>
    <w:rsid w:val="00696BB0"/>
    <w:rsid w:val="006D6AFE"/>
    <w:rsid w:val="007F7861"/>
    <w:rsid w:val="008069C4"/>
    <w:rsid w:val="00816B32"/>
    <w:rsid w:val="008724D8"/>
    <w:rsid w:val="00997529"/>
    <w:rsid w:val="009A337F"/>
    <w:rsid w:val="00A01385"/>
    <w:rsid w:val="00A63342"/>
    <w:rsid w:val="00A76BE9"/>
    <w:rsid w:val="00B52850"/>
    <w:rsid w:val="00B65498"/>
    <w:rsid w:val="00D23752"/>
    <w:rsid w:val="00D66652"/>
    <w:rsid w:val="00E864AB"/>
    <w:rsid w:val="00ED2281"/>
    <w:rsid w:val="00ED7CE4"/>
    <w:rsid w:val="00F21FCC"/>
    <w:rsid w:val="00F609D8"/>
    <w:rsid w:val="00FA6B34"/>
    <w:rsid w:val="00FC193A"/>
    <w:rsid w:val="00FF3C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B6BE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79E"/>
    <w:pPr>
      <w:numPr>
        <w:numId w:val="4"/>
      </w:num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3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6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EFD"/>
  </w:style>
  <w:style w:type="paragraph" w:styleId="Footer">
    <w:name w:val="footer"/>
    <w:basedOn w:val="Normal"/>
    <w:link w:val="FooterChar"/>
    <w:uiPriority w:val="99"/>
    <w:unhideWhenUsed/>
    <w:rsid w:val="00276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E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79E"/>
    <w:pPr>
      <w:numPr>
        <w:numId w:val="4"/>
      </w:num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3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6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EFD"/>
  </w:style>
  <w:style w:type="paragraph" w:styleId="Footer">
    <w:name w:val="footer"/>
    <w:basedOn w:val="Normal"/>
    <w:link w:val="FooterChar"/>
    <w:uiPriority w:val="99"/>
    <w:unhideWhenUsed/>
    <w:rsid w:val="00276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121">
          <w:marLeft w:val="76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293">
          <w:marLeft w:val="76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678">
          <w:marLeft w:val="763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891">
          <w:marLeft w:val="763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8827">
          <w:marLeft w:val="76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461">
          <w:marLeft w:val="76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587">
          <w:marLeft w:val="763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LDEO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Abers</dc:creator>
  <cp:lastModifiedBy>Geoff Abers</cp:lastModifiedBy>
  <cp:revision>2</cp:revision>
  <dcterms:created xsi:type="dcterms:W3CDTF">2015-11-09T21:12:00Z</dcterms:created>
  <dcterms:modified xsi:type="dcterms:W3CDTF">2015-11-09T21:12:00Z</dcterms:modified>
</cp:coreProperties>
</file>